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233176" w:rsidP="00D20A65">
            <w:pPr>
              <w:pStyle w:val="Geenafstand"/>
              <w:rPr>
                <w:sz w:val="24"/>
              </w:rPr>
            </w:pPr>
            <w:r>
              <w:rPr>
                <w:sz w:val="24"/>
              </w:rPr>
              <w:t>T</w:t>
            </w:r>
            <w:r w:rsidR="005F69EF">
              <w:rPr>
                <w:sz w:val="24"/>
              </w:rPr>
              <w:t>ouwoversteken</w:t>
            </w:r>
          </w:p>
          <w:p w:rsidR="00D20A65" w:rsidRPr="00104249" w:rsidRDefault="00D20A65" w:rsidP="00D20A65">
            <w:pPr>
              <w:pStyle w:val="Geenafstand"/>
              <w:rPr>
                <w:sz w:val="24"/>
              </w:rPr>
            </w:pPr>
          </w:p>
        </w:tc>
        <w:tc>
          <w:tcPr>
            <w:tcW w:w="3628" w:type="dxa"/>
            <w:gridSpan w:val="2"/>
          </w:tcPr>
          <w:p w:rsidR="004F1B68" w:rsidRPr="00104249" w:rsidRDefault="005F69EF" w:rsidP="00BA449F">
            <w:pPr>
              <w:pStyle w:val="Geenafstand"/>
              <w:rPr>
                <w:sz w:val="24"/>
              </w:rPr>
            </w:pPr>
            <w:r>
              <w:rPr>
                <w:sz w:val="24"/>
              </w:rPr>
              <w:t>klimmen</w:t>
            </w:r>
          </w:p>
        </w:tc>
        <w:tc>
          <w:tcPr>
            <w:tcW w:w="3628" w:type="dxa"/>
          </w:tcPr>
          <w:p w:rsidR="004F1B68" w:rsidRPr="00104249" w:rsidRDefault="00DF7A5E" w:rsidP="00DF0F89">
            <w:pPr>
              <w:pStyle w:val="Geenafstand"/>
              <w:rPr>
                <w:sz w:val="24"/>
              </w:rPr>
            </w:pPr>
            <w:r>
              <w:rPr>
                <w:sz w:val="24"/>
              </w:rPr>
              <w:t>7</w:t>
            </w:r>
            <w:r w:rsidR="007F6C15">
              <w:rPr>
                <w:sz w:val="24"/>
              </w:rPr>
              <w:t>&amp;</w:t>
            </w:r>
            <w:r>
              <w:rPr>
                <w:sz w:val="24"/>
              </w:rPr>
              <w:t>8</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F64E25" w:rsidRDefault="00F64E25" w:rsidP="00F64E25">
            <w:pPr>
              <w:pStyle w:val="Geenafstand"/>
            </w:pPr>
            <w:r>
              <w:t xml:space="preserve">Knoop voor de les in elk touw een lintje op ongeveer 2,5 meter boven de grond. Stel als regel </w:t>
            </w:r>
            <w:r w:rsidR="007546FC">
              <w:t xml:space="preserve">(i.v.m. de veiligheid) </w:t>
            </w:r>
            <w:r>
              <w:t>dat de leerlingen niet met hun handen boven dit lintje mogen uitkomen.</w:t>
            </w:r>
          </w:p>
          <w:p w:rsidR="00F64E25" w:rsidRDefault="00F64E25" w:rsidP="00DF0F89">
            <w:pPr>
              <w:pStyle w:val="Geenafstand"/>
            </w:pPr>
          </w:p>
          <w:p w:rsidR="0093646D" w:rsidRDefault="005F69EF" w:rsidP="00176DED">
            <w:pPr>
              <w:pStyle w:val="Geenafstand"/>
            </w:pPr>
            <w:r>
              <w:t>Het doel van deze oefening is om zonder de grond aan te raken met gebruik van de touwen naar de overkant te komen.</w:t>
            </w:r>
          </w:p>
          <w:p w:rsidR="005F69EF" w:rsidRDefault="005F69EF" w:rsidP="00176DED">
            <w:pPr>
              <w:pStyle w:val="Geenafstand"/>
            </w:pPr>
          </w:p>
          <w:p w:rsidR="005F69EF" w:rsidRDefault="005F69EF" w:rsidP="00176DED">
            <w:pPr>
              <w:pStyle w:val="Geenafstand"/>
            </w:pPr>
            <w:r>
              <w:t>De leerling start op het turnmatje en gaat met gebruik van de schippersslag (deze techniek wordt in het filmpje onderaan de beschrijving uitgelegd) in het eerste touw hangen. Vervolgens pakt de leerling eerst met een hand het volgende touw stevig vast en plaatst daarna de voeten in een schippersslag op het nieuwe touw. Dit herhaalt de leerling totdat hij aan de overkant is.</w:t>
            </w:r>
          </w:p>
          <w:p w:rsidR="00932CC9" w:rsidRPr="00987E02" w:rsidRDefault="00932CC9" w:rsidP="00176DED">
            <w:pPr>
              <w:pStyle w:val="Geenafstand"/>
            </w:pPr>
          </w:p>
          <w:p w:rsidR="007546FC" w:rsidRPr="00932CC9" w:rsidRDefault="007546FC" w:rsidP="00176DED">
            <w:pPr>
              <w:pStyle w:val="Geenafstand"/>
              <w:rPr>
                <w:rFonts w:cs="Arial"/>
              </w:rPr>
            </w:pPr>
            <w:r>
              <w:rPr>
                <w:rFonts w:cs="Arial"/>
              </w:rPr>
              <w:t xml:space="preserve">Link naar uitleg schippersslag: </w:t>
            </w:r>
            <w:r w:rsidRPr="007546FC">
              <w:rPr>
                <w:rFonts w:cs="Arial"/>
              </w:rPr>
              <w:t>https://www.youtube.com/watch?v=ErCBnx5_WNA</w:t>
            </w:r>
          </w:p>
        </w:tc>
        <w:tc>
          <w:tcPr>
            <w:tcW w:w="5443" w:type="dxa"/>
            <w:gridSpan w:val="2"/>
          </w:tcPr>
          <w:p w:rsidR="004F1B68" w:rsidRDefault="004F1B68" w:rsidP="00DF0F89">
            <w:pPr>
              <w:pStyle w:val="Geenafstand"/>
              <w:rPr>
                <w:noProof/>
                <w:lang w:eastAsia="nl-NL"/>
              </w:rPr>
            </w:pPr>
          </w:p>
          <w:p w:rsidR="00CE235C" w:rsidRDefault="00F64E25" w:rsidP="005F69EF">
            <w:pPr>
              <w:pStyle w:val="Geenafstand"/>
              <w:rPr>
                <w:noProof/>
                <w:lang w:eastAsia="nl-NL"/>
              </w:rPr>
            </w:pPr>
            <w:r>
              <w:rPr>
                <w:noProof/>
                <w:lang w:eastAsia="nl-NL"/>
              </w:rPr>
              <w:drawing>
                <wp:inline distT="0" distB="0" distL="0" distR="0">
                  <wp:extent cx="3288775" cy="2026920"/>
                  <wp:effectExtent l="0" t="0" r="6985" b="0"/>
                  <wp:docPr id="5" name="Afbeelding 5" descr="C:\Users\P\AppData\Local\Microsoft\Windows\INetCache\Content.Word\Naaml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P\AppData\Local\Microsoft\Windows\INetCache\Content.Word\Naamlo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6338" cy="2037744"/>
                          </a:xfrm>
                          <a:prstGeom prst="rect">
                            <a:avLst/>
                          </a:prstGeom>
                          <a:noFill/>
                          <a:ln>
                            <a:noFill/>
                          </a:ln>
                        </pic:spPr>
                      </pic:pic>
                    </a:graphicData>
                  </a:graphic>
                </wp:inline>
              </w:drawing>
            </w:r>
          </w:p>
          <w:p w:rsidR="00F64E25" w:rsidRDefault="00F64E25" w:rsidP="005F69EF">
            <w:pPr>
              <w:pStyle w:val="Geenafstand"/>
              <w:rPr>
                <w:noProof/>
                <w:lang w:eastAsia="nl-NL"/>
              </w:rPr>
            </w:pPr>
          </w:p>
          <w:p w:rsidR="005F69EF" w:rsidRDefault="00F64E25" w:rsidP="005F69EF">
            <w:pPr>
              <w:pStyle w:val="Geenafstand"/>
              <w:rPr>
                <w:noProof/>
                <w:lang w:eastAsia="nl-NL"/>
              </w:rPr>
            </w:pPr>
            <w:r>
              <w:rPr>
                <w:noProof/>
                <w:lang w:eastAsia="nl-NL"/>
              </w:rPr>
              <w:drawing>
                <wp:inline distT="0" distB="0" distL="0" distR="0">
                  <wp:extent cx="2743200" cy="2415473"/>
                  <wp:effectExtent l="0" t="0" r="0" b="4445"/>
                  <wp:docPr id="6" name="Afbeelding 6" descr="C:\Users\P\AppData\Local\Microsoft\Windows\INetCache\Content.Word\Naamloos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P\AppData\Local\Microsoft\Windows\INetCache\Content.Word\Naamloosw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119" cy="2423327"/>
                          </a:xfrm>
                          <a:prstGeom prst="rect">
                            <a:avLst/>
                          </a:prstGeom>
                          <a:noFill/>
                          <a:ln>
                            <a:noFill/>
                          </a:ln>
                        </pic:spPr>
                      </pic:pic>
                    </a:graphicData>
                  </a:graphic>
                </wp:inline>
              </w:drawing>
            </w:r>
          </w:p>
          <w:p w:rsidR="007546FC" w:rsidRPr="00946144" w:rsidRDefault="007546FC" w:rsidP="005F69EF">
            <w:pPr>
              <w:pStyle w:val="Geenafstand"/>
              <w:rPr>
                <w:noProof/>
                <w:lang w:eastAsia="nl-NL"/>
              </w:rPr>
            </w:pP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DF0F89">
            <w:pPr>
              <w:pStyle w:val="Geenafstand"/>
              <w:rPr>
                <w:b/>
              </w:rPr>
            </w:pPr>
          </w:p>
          <w:p w:rsidR="0093646D" w:rsidRPr="00946144" w:rsidRDefault="005F69EF" w:rsidP="0093646D">
            <w:pPr>
              <w:pStyle w:val="Geenafstand"/>
              <w:numPr>
                <w:ilvl w:val="0"/>
                <w:numId w:val="8"/>
              </w:numPr>
              <w:rPr>
                <w:b/>
              </w:rPr>
            </w:pPr>
            <w:r>
              <w:t>Je mag tussen de matjes de grond niet aanraken</w:t>
            </w:r>
          </w:p>
          <w:p w:rsidR="004F1B68" w:rsidRPr="00946144" w:rsidRDefault="00F64E25" w:rsidP="00F64E25">
            <w:pPr>
              <w:pStyle w:val="Geenafstand"/>
              <w:numPr>
                <w:ilvl w:val="0"/>
                <w:numId w:val="8"/>
              </w:numPr>
            </w:pPr>
            <w:r>
              <w:t>De leerlingen mogen niet boven het lintje komen met hun handen</w:t>
            </w: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636712" w:rsidRPr="005F69EF" w:rsidRDefault="00636712" w:rsidP="00636712">
            <w:pPr>
              <w:rPr>
                <w:b/>
              </w:rPr>
            </w:pPr>
            <w:r w:rsidRPr="005F69EF">
              <w:rPr>
                <w:b/>
              </w:rPr>
              <w:t>Makkelijker</w:t>
            </w:r>
            <w:r w:rsidR="00631BB2" w:rsidRPr="005F69EF">
              <w:rPr>
                <w:b/>
              </w:rPr>
              <w:t xml:space="preserve"> </w:t>
            </w:r>
          </w:p>
          <w:p w:rsidR="00636712" w:rsidRPr="005F69EF" w:rsidRDefault="005F69EF" w:rsidP="005F69EF">
            <w:pPr>
              <w:pStyle w:val="Lijstalinea"/>
              <w:numPr>
                <w:ilvl w:val="0"/>
                <w:numId w:val="11"/>
              </w:numPr>
              <w:rPr>
                <w:rFonts w:asciiTheme="minorHAnsi" w:hAnsiTheme="minorHAnsi"/>
                <w:sz w:val="22"/>
                <w:szCs w:val="22"/>
              </w:rPr>
            </w:pPr>
            <w:r w:rsidRPr="005F69EF">
              <w:rPr>
                <w:rFonts w:asciiTheme="minorHAnsi" w:hAnsiTheme="minorHAnsi"/>
                <w:sz w:val="22"/>
                <w:szCs w:val="22"/>
              </w:rPr>
              <w:t>Een knoop in het touw maken zodat de leerling daarop kan staan i.p.v. de schippersslag te maken</w:t>
            </w:r>
          </w:p>
          <w:p w:rsidR="005F69EF" w:rsidRPr="005F69EF" w:rsidRDefault="005F69EF" w:rsidP="005F69EF">
            <w:pPr>
              <w:pStyle w:val="Lijstalinea"/>
              <w:numPr>
                <w:ilvl w:val="0"/>
                <w:numId w:val="11"/>
              </w:numPr>
              <w:rPr>
                <w:rFonts w:asciiTheme="minorHAnsi" w:hAnsiTheme="minorHAnsi"/>
                <w:sz w:val="22"/>
                <w:szCs w:val="22"/>
              </w:rPr>
            </w:pPr>
            <w:r w:rsidRPr="005F69EF">
              <w:rPr>
                <w:rFonts w:asciiTheme="minorHAnsi" w:hAnsiTheme="minorHAnsi"/>
                <w:sz w:val="22"/>
                <w:szCs w:val="22"/>
              </w:rPr>
              <w:t>De afstand tussen de matjes verkorten</w:t>
            </w:r>
          </w:p>
          <w:p w:rsidR="005F69EF" w:rsidRPr="005F69EF" w:rsidRDefault="005F69EF" w:rsidP="005F69EF"/>
          <w:p w:rsidR="005F69EF" w:rsidRPr="005F69EF" w:rsidRDefault="005F69EF" w:rsidP="005F69EF"/>
          <w:p w:rsidR="00636712" w:rsidRPr="005F69EF" w:rsidRDefault="00631BB2" w:rsidP="00636712">
            <w:pPr>
              <w:rPr>
                <w:b/>
              </w:rPr>
            </w:pPr>
            <w:r w:rsidRPr="005F69EF">
              <w:rPr>
                <w:b/>
              </w:rPr>
              <w:t>Moeilijker</w:t>
            </w:r>
          </w:p>
          <w:p w:rsidR="005F69EF" w:rsidRPr="005F69EF" w:rsidRDefault="005F69EF" w:rsidP="005F69EF">
            <w:pPr>
              <w:pStyle w:val="Lijstalinea"/>
              <w:numPr>
                <w:ilvl w:val="0"/>
                <w:numId w:val="11"/>
              </w:numPr>
              <w:rPr>
                <w:rFonts w:asciiTheme="minorHAnsi" w:hAnsiTheme="minorHAnsi"/>
                <w:sz w:val="22"/>
                <w:szCs w:val="22"/>
              </w:rPr>
            </w:pPr>
            <w:r w:rsidRPr="005F69EF">
              <w:rPr>
                <w:rFonts w:asciiTheme="minorHAnsi" w:hAnsiTheme="minorHAnsi"/>
                <w:sz w:val="22"/>
                <w:szCs w:val="22"/>
              </w:rPr>
              <w:t>af</w:t>
            </w:r>
            <w:r>
              <w:rPr>
                <w:rFonts w:asciiTheme="minorHAnsi" w:hAnsiTheme="minorHAnsi"/>
                <w:sz w:val="22"/>
                <w:szCs w:val="22"/>
              </w:rPr>
              <w:t>stand tussen de matjes verlengen</w:t>
            </w:r>
          </w:p>
          <w:p w:rsidR="0093646D" w:rsidRPr="005F69EF" w:rsidRDefault="0093646D" w:rsidP="005F69EF">
            <w:pPr>
              <w:ind w:left="360"/>
            </w:pPr>
          </w:p>
          <w:p w:rsidR="005A2B83" w:rsidRPr="005F69EF" w:rsidRDefault="005A2B83" w:rsidP="005A2B83">
            <w:pPr>
              <w:pStyle w:val="Geenafstand"/>
              <w:ind w:left="360"/>
            </w:pPr>
          </w:p>
          <w:p w:rsidR="004F1B68" w:rsidRPr="005F69EF" w:rsidRDefault="004F1B68" w:rsidP="00DF0F89">
            <w:pPr>
              <w:pStyle w:val="Geenafstand"/>
            </w:pP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93646D" w:rsidP="00636712">
            <w:r>
              <w:t>Aan h</w:t>
            </w:r>
            <w:r w:rsidR="00D83419">
              <w:t>et einde van de oefening</w:t>
            </w:r>
            <w:r w:rsidR="00F64E25">
              <w:t xml:space="preserve"> kan 3/4</w:t>
            </w:r>
            <w:r>
              <w:t xml:space="preserve"> van de </w:t>
            </w:r>
            <w:r w:rsidR="00DF0F89">
              <w:t xml:space="preserve">leerlingen </w:t>
            </w:r>
            <w:r w:rsidR="00F64E25">
              <w:t>de schippersslag maken.</w:t>
            </w:r>
          </w:p>
          <w:p w:rsidR="00636712" w:rsidRPr="00373CAC" w:rsidRDefault="00636712" w:rsidP="00636712">
            <w:pPr>
              <w:rPr>
                <w:b/>
              </w:rPr>
            </w:pPr>
          </w:p>
          <w:p w:rsidR="00636712" w:rsidRPr="00636712" w:rsidRDefault="00636712" w:rsidP="00636712">
            <w:pPr>
              <w:rPr>
                <w:b/>
              </w:rPr>
            </w:pPr>
            <w:r w:rsidRPr="00636712">
              <w:rPr>
                <w:b/>
              </w:rPr>
              <w:t>Sociale doelstelling:</w:t>
            </w:r>
          </w:p>
          <w:p w:rsidR="00B4040C" w:rsidRDefault="00D83419" w:rsidP="00B4040C">
            <w:r>
              <w:t>A</w:t>
            </w:r>
            <w:r w:rsidR="00B4040C">
              <w:t xml:space="preserve">an het einde van </w:t>
            </w:r>
            <w:r>
              <w:t>de oefening hebben alle leerlingen bijgedragen aan een positief en veilig leerklimaat. Hiermee wordt bedoelt dat de leerlingen elkaar complimenten geven en elkaar niet afrekenen op iets dat ze niet kunnen.</w:t>
            </w:r>
          </w:p>
          <w:p w:rsidR="00E87CF0" w:rsidRDefault="00E87CF0" w:rsidP="00E87CF0"/>
          <w:p w:rsidR="00636712" w:rsidRPr="00636712" w:rsidRDefault="00636712" w:rsidP="00636712">
            <w:pPr>
              <w:rPr>
                <w:b/>
              </w:rPr>
            </w:pPr>
            <w:r w:rsidRPr="00636712">
              <w:rPr>
                <w:b/>
              </w:rPr>
              <w:t>Cognitieve doelstelling:</w:t>
            </w:r>
          </w:p>
          <w:p w:rsidR="0094565A" w:rsidRDefault="0094565A" w:rsidP="006A7CD0">
            <w:pPr>
              <w:pStyle w:val="Geenafstand"/>
            </w:pPr>
            <w:r>
              <w:t>Aan</w:t>
            </w:r>
            <w:r w:rsidR="00636712">
              <w:t xml:space="preserve"> het einde van </w:t>
            </w:r>
            <w:r w:rsidR="00D83419">
              <w:t>de oefening</w:t>
            </w:r>
            <w:r w:rsidR="008D2B45">
              <w:t xml:space="preserve"> </w:t>
            </w:r>
            <w:r w:rsidR="00F64E25">
              <w:t>kan de helft van de leerlingen andere leerlingen uitleggen hoe je een schippersslag moet maken.</w:t>
            </w:r>
          </w:p>
          <w:p w:rsidR="006A7CD0" w:rsidRPr="00946144" w:rsidRDefault="006A7CD0" w:rsidP="006A7CD0">
            <w:pPr>
              <w:pStyle w:val="Geenafstand"/>
              <w:rPr>
                <w:b/>
              </w:rPr>
            </w:pPr>
          </w:p>
        </w:tc>
        <w:tc>
          <w:tcPr>
            <w:tcW w:w="5443" w:type="dxa"/>
            <w:gridSpan w:val="2"/>
          </w:tcPr>
          <w:p w:rsidR="004F1B68" w:rsidRPr="00946144" w:rsidRDefault="004F1B68" w:rsidP="00DF0F89">
            <w:pPr>
              <w:pStyle w:val="Geenafstand"/>
            </w:pPr>
          </w:p>
          <w:p w:rsidR="00362A44" w:rsidRDefault="00F64E25" w:rsidP="00362A44">
            <w:pPr>
              <w:pStyle w:val="Geenafstand"/>
              <w:numPr>
                <w:ilvl w:val="0"/>
                <w:numId w:val="6"/>
              </w:numPr>
            </w:pPr>
            <w:r>
              <w:t>Knoop voor de les in elk touw een lintje op ongeveer 2,5 meter boven de grond. Stel als regel dat de leerlingen niet met hun handen boven dit lintje mogen uitkomen.</w:t>
            </w:r>
          </w:p>
          <w:p w:rsidR="00362A44" w:rsidRPr="00AF28D3" w:rsidRDefault="00362A44" w:rsidP="00362A44"/>
          <w:p w:rsidR="00876709" w:rsidRPr="00946144" w:rsidRDefault="00876709" w:rsidP="006A7CD0">
            <w:pPr>
              <w:pStyle w:val="Lijstalinea"/>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D83419" w:rsidP="00636712">
            <w:r>
              <w:t>De leerling hee</w:t>
            </w:r>
            <w:r w:rsidR="00A92305">
              <w:t xml:space="preserve">ft niet </w:t>
            </w:r>
            <w:bookmarkStart w:id="0" w:name="_GoBack"/>
            <w:bookmarkEnd w:id="0"/>
            <w:r w:rsidR="00A92305">
              <w:t xml:space="preserve">de kracht in zijn armen </w:t>
            </w:r>
            <w:r>
              <w:t>om naar de overkant te komen.</w:t>
            </w:r>
          </w:p>
          <w:p w:rsidR="00636712" w:rsidRPr="00D75C01" w:rsidRDefault="00636712" w:rsidP="00636712">
            <w:pPr>
              <w:rPr>
                <w:b/>
              </w:rPr>
            </w:pPr>
          </w:p>
          <w:p w:rsidR="00362A44" w:rsidRDefault="00362A44" w:rsidP="00362A44">
            <w:pPr>
              <w:rPr>
                <w:b/>
              </w:rPr>
            </w:pPr>
            <w:r>
              <w:rPr>
                <w:b/>
              </w:rPr>
              <w:t>AW:</w:t>
            </w:r>
          </w:p>
          <w:p w:rsidR="00A5030F" w:rsidRDefault="00D83419" w:rsidP="00362A44">
            <w:r>
              <w:t xml:space="preserve">Dit komt waarschijnlijk doordat hij te weinig met zijn benen doet en te haastig klimt. Geef als aanwijzing om het rustig aan te doen en de benen het werk te laten doen. </w:t>
            </w:r>
          </w:p>
          <w:p w:rsidR="00362A44" w:rsidRDefault="00362A44" w:rsidP="00362A44"/>
          <w:p w:rsidR="00362A44" w:rsidRPr="00362A44" w:rsidRDefault="00362A44" w:rsidP="00362A44">
            <w:pPr>
              <w:rPr>
                <w:b/>
              </w:rPr>
            </w:pPr>
            <w:r w:rsidRPr="00362A44">
              <w:rPr>
                <w:b/>
              </w:rPr>
              <w:t>BP:</w:t>
            </w:r>
          </w:p>
          <w:p w:rsidR="00362A44" w:rsidRDefault="00362A44" w:rsidP="00362A44">
            <w:pPr>
              <w:pStyle w:val="Geenafstand"/>
            </w:pPr>
            <w:r>
              <w:t xml:space="preserve">De </w:t>
            </w:r>
            <w:r w:rsidR="00D83419">
              <w:t>leerling kan de schippersslag niet maken.</w:t>
            </w:r>
          </w:p>
          <w:p w:rsidR="00362A44" w:rsidRDefault="00362A44" w:rsidP="00362A44">
            <w:pPr>
              <w:pStyle w:val="Geenafstand"/>
            </w:pPr>
          </w:p>
          <w:p w:rsidR="00362A44" w:rsidRPr="00362A44" w:rsidRDefault="00362A44" w:rsidP="00362A44">
            <w:pPr>
              <w:pStyle w:val="Geenafstand"/>
              <w:rPr>
                <w:b/>
              </w:rPr>
            </w:pPr>
            <w:r w:rsidRPr="00362A44">
              <w:rPr>
                <w:b/>
              </w:rPr>
              <w:t>AW:</w:t>
            </w:r>
          </w:p>
          <w:p w:rsidR="00362A44" w:rsidRDefault="00D83419" w:rsidP="00D83419">
            <w:pPr>
              <w:pStyle w:val="Geenafstand"/>
            </w:pPr>
            <w:r>
              <w:t>Laat de leerling zelfstandig, met hulp van de docent of een medeleerling de schippersslag oefenen op een touw die niet gebruikt word.</w:t>
            </w:r>
          </w:p>
          <w:p w:rsidR="00362A44" w:rsidRPr="00946144" w:rsidRDefault="00362A44" w:rsidP="00362A44">
            <w:pPr>
              <w:pStyle w:val="Geenafstand"/>
              <w:ind w:left="720"/>
            </w:pPr>
          </w:p>
        </w:tc>
        <w:tc>
          <w:tcPr>
            <w:tcW w:w="5443" w:type="dxa"/>
            <w:gridSpan w:val="2"/>
          </w:tcPr>
          <w:p w:rsidR="00D20A65" w:rsidRDefault="00D20A65" w:rsidP="00E34666">
            <w:pPr>
              <w:pStyle w:val="Geenafstand"/>
            </w:pPr>
          </w:p>
          <w:p w:rsidR="00D83419" w:rsidRDefault="00D83419" w:rsidP="00D83419">
            <w:pPr>
              <w:pStyle w:val="Geenafstand"/>
              <w:numPr>
                <w:ilvl w:val="0"/>
                <w:numId w:val="6"/>
              </w:numPr>
            </w:pPr>
            <w:r>
              <w:t>Set touwen</w:t>
            </w:r>
          </w:p>
          <w:p w:rsidR="00D83419" w:rsidRDefault="00D83419" w:rsidP="00D83419">
            <w:pPr>
              <w:pStyle w:val="Geenafstand"/>
              <w:numPr>
                <w:ilvl w:val="0"/>
                <w:numId w:val="6"/>
              </w:numPr>
            </w:pPr>
            <w:r>
              <w:t>Voor elk touw een lintje</w:t>
            </w:r>
          </w:p>
          <w:p w:rsidR="00D83419" w:rsidRPr="00D83419" w:rsidRDefault="00D83419" w:rsidP="00D83419">
            <w:pPr>
              <w:pStyle w:val="Geenafstand"/>
              <w:numPr>
                <w:ilvl w:val="0"/>
                <w:numId w:val="6"/>
              </w:numPr>
            </w:pPr>
            <w:r>
              <w:t>2 turnmatjes</w:t>
            </w:r>
          </w:p>
        </w:tc>
      </w:tr>
    </w:tbl>
    <w:p w:rsidR="00DF0F89" w:rsidRPr="00932CC9" w:rsidRDefault="00DF0F89">
      <w:pPr>
        <w:rPr>
          <w:lang w:val="nl-NL"/>
        </w:rPr>
      </w:pPr>
    </w:p>
    <w:sectPr w:rsidR="00DF0F89" w:rsidRPr="00932CC9" w:rsidSect="00876709">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CAF" w:rsidRDefault="008E3CAF" w:rsidP="002E71F4">
      <w:pPr>
        <w:spacing w:after="0" w:line="240" w:lineRule="auto"/>
      </w:pPr>
      <w:r>
        <w:separator/>
      </w:r>
    </w:p>
  </w:endnote>
  <w:endnote w:type="continuationSeparator" w:id="0">
    <w:p w:rsidR="008E3CAF" w:rsidRDefault="008E3CAF" w:rsidP="002E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BA" w:rsidRPr="00876709" w:rsidRDefault="004C39BA">
    <w:pPr>
      <w:pStyle w:val="Voettekst"/>
      <w:rPr>
        <w:sz w:val="16"/>
        <w:szCs w:val="16"/>
      </w:rPr>
    </w:pPr>
    <w:r>
      <w:rPr>
        <w:rFonts w:cs="Tahoma"/>
        <w:sz w:val="16"/>
        <w:szCs w:val="16"/>
      </w:rPr>
      <w:t>Copyright © 2015 Laurens de jong, Gymlessen.com</w:t>
    </w:r>
    <w:r w:rsidRPr="00876709">
      <w:rPr>
        <w:rFonts w:cs="Tahoma"/>
        <w:sz w:val="16"/>
        <w:szCs w:val="16"/>
      </w:rPr>
      <w:t xml:space="preserve">. </w:t>
    </w:r>
    <w:proofErr w:type="spellStart"/>
    <w:r w:rsidRPr="00876709">
      <w:rPr>
        <w:rFonts w:cs="Tahoma"/>
        <w:sz w:val="16"/>
        <w:szCs w:val="16"/>
      </w:rPr>
      <w:t>Alle</w:t>
    </w:r>
    <w:proofErr w:type="spellEnd"/>
    <w:r w:rsidRPr="00876709">
      <w:rPr>
        <w:rFonts w:cs="Tahoma"/>
        <w:sz w:val="16"/>
        <w:szCs w:val="16"/>
      </w:rPr>
      <w:t xml:space="preserve"> </w:t>
    </w:r>
    <w:proofErr w:type="spellStart"/>
    <w:r w:rsidRPr="00876709">
      <w:rPr>
        <w:rFonts w:cs="Tahoma"/>
        <w:sz w:val="16"/>
        <w:szCs w:val="16"/>
      </w:rPr>
      <w:t>rechten</w:t>
    </w:r>
    <w:proofErr w:type="spellEnd"/>
    <w:r w:rsidRPr="00876709">
      <w:rPr>
        <w:rFonts w:cs="Tahoma"/>
        <w:sz w:val="16"/>
        <w:szCs w:val="16"/>
      </w:rPr>
      <w:t xml:space="preserve"> </w:t>
    </w:r>
    <w:proofErr w:type="spellStart"/>
    <w:r w:rsidRPr="00876709">
      <w:rPr>
        <w:rFonts w:cs="Tahoma"/>
        <w:sz w:val="16"/>
        <w:szCs w:val="16"/>
      </w:rPr>
      <w:t>voorbehouden</w:t>
    </w:r>
    <w:proofErr w:type="spellEnd"/>
    <w:r w:rsidRPr="00876709">
      <w:rPr>
        <w:rFont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CAF" w:rsidRDefault="008E3CAF" w:rsidP="002E71F4">
      <w:pPr>
        <w:spacing w:after="0" w:line="240" w:lineRule="auto"/>
      </w:pPr>
      <w:r>
        <w:separator/>
      </w:r>
    </w:p>
  </w:footnote>
  <w:footnote w:type="continuationSeparator" w:id="0">
    <w:p w:rsidR="008E3CAF" w:rsidRDefault="008E3CAF" w:rsidP="002E7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0F22"/>
    <w:multiLevelType w:val="hybridMultilevel"/>
    <w:tmpl w:val="4648C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D5110A"/>
    <w:multiLevelType w:val="hybridMultilevel"/>
    <w:tmpl w:val="60AAE336"/>
    <w:lvl w:ilvl="0" w:tplc="71AA09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8F0362"/>
    <w:multiLevelType w:val="hybridMultilevel"/>
    <w:tmpl w:val="01987136"/>
    <w:lvl w:ilvl="0" w:tplc="4B4C0D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A63B1B"/>
    <w:multiLevelType w:val="hybridMultilevel"/>
    <w:tmpl w:val="73585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465FF"/>
    <w:multiLevelType w:val="hybridMultilevel"/>
    <w:tmpl w:val="C9E8439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9"/>
  </w:num>
  <w:num w:numId="7">
    <w:abstractNumId w:val="1"/>
  </w:num>
  <w:num w:numId="8">
    <w:abstractNumId w:val="1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01869"/>
    <w:rsid w:val="00166A4C"/>
    <w:rsid w:val="00176DED"/>
    <w:rsid w:val="00177B91"/>
    <w:rsid w:val="001A545B"/>
    <w:rsid w:val="001E414A"/>
    <w:rsid w:val="00214D8E"/>
    <w:rsid w:val="00233176"/>
    <w:rsid w:val="00280AE4"/>
    <w:rsid w:val="002D3C8A"/>
    <w:rsid w:val="002E71F4"/>
    <w:rsid w:val="00362A44"/>
    <w:rsid w:val="00367EE1"/>
    <w:rsid w:val="00371E74"/>
    <w:rsid w:val="003B15CD"/>
    <w:rsid w:val="004427F1"/>
    <w:rsid w:val="004C39BA"/>
    <w:rsid w:val="004F1B68"/>
    <w:rsid w:val="005112BC"/>
    <w:rsid w:val="00576A52"/>
    <w:rsid w:val="005A2B83"/>
    <w:rsid w:val="005F69EF"/>
    <w:rsid w:val="00631BB2"/>
    <w:rsid w:val="00633BD8"/>
    <w:rsid w:val="00636712"/>
    <w:rsid w:val="006836C7"/>
    <w:rsid w:val="00693F20"/>
    <w:rsid w:val="006A7CD0"/>
    <w:rsid w:val="0072614B"/>
    <w:rsid w:val="00732378"/>
    <w:rsid w:val="00751251"/>
    <w:rsid w:val="007546FC"/>
    <w:rsid w:val="007B2C5F"/>
    <w:rsid w:val="007F6C15"/>
    <w:rsid w:val="00803B71"/>
    <w:rsid w:val="00876709"/>
    <w:rsid w:val="008D2B45"/>
    <w:rsid w:val="008E36EB"/>
    <w:rsid w:val="008E3CAF"/>
    <w:rsid w:val="00920D6C"/>
    <w:rsid w:val="009211A3"/>
    <w:rsid w:val="00932CC9"/>
    <w:rsid w:val="0093646D"/>
    <w:rsid w:val="0094565A"/>
    <w:rsid w:val="00987E02"/>
    <w:rsid w:val="009A0128"/>
    <w:rsid w:val="009C1828"/>
    <w:rsid w:val="00A03951"/>
    <w:rsid w:val="00A33F02"/>
    <w:rsid w:val="00A5030F"/>
    <w:rsid w:val="00A568FC"/>
    <w:rsid w:val="00A92305"/>
    <w:rsid w:val="00AA2ACC"/>
    <w:rsid w:val="00AF28D3"/>
    <w:rsid w:val="00B15C33"/>
    <w:rsid w:val="00B4040C"/>
    <w:rsid w:val="00BA449F"/>
    <w:rsid w:val="00C16B51"/>
    <w:rsid w:val="00C825EC"/>
    <w:rsid w:val="00CE235C"/>
    <w:rsid w:val="00D20A65"/>
    <w:rsid w:val="00D47ACE"/>
    <w:rsid w:val="00D83419"/>
    <w:rsid w:val="00DC743B"/>
    <w:rsid w:val="00DF0F89"/>
    <w:rsid w:val="00DF7A5E"/>
    <w:rsid w:val="00E34666"/>
    <w:rsid w:val="00E4133B"/>
    <w:rsid w:val="00E510F5"/>
    <w:rsid w:val="00E61CA2"/>
    <w:rsid w:val="00E67150"/>
    <w:rsid w:val="00E8056D"/>
    <w:rsid w:val="00E87CF0"/>
    <w:rsid w:val="00EC2610"/>
    <w:rsid w:val="00EF584B"/>
    <w:rsid w:val="00F02E28"/>
    <w:rsid w:val="00F62FAD"/>
    <w:rsid w:val="00F64E25"/>
    <w:rsid w:val="00F75A1F"/>
    <w:rsid w:val="00F9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C1EE"/>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2E71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1F4"/>
  </w:style>
  <w:style w:type="paragraph" w:styleId="Voettekst">
    <w:name w:val="footer"/>
    <w:basedOn w:val="Standaard"/>
    <w:link w:val="VoettekstChar"/>
    <w:uiPriority w:val="99"/>
    <w:unhideWhenUsed/>
    <w:rsid w:val="002E71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CCA9-19C2-45CB-A68F-A81CF3A9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2063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5</cp:revision>
  <dcterms:created xsi:type="dcterms:W3CDTF">2016-03-28T21:38:00Z</dcterms:created>
  <dcterms:modified xsi:type="dcterms:W3CDTF">2016-03-29T00:20:00Z</dcterms:modified>
</cp:coreProperties>
</file>