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9217A2" w:rsidRPr="00946144" w:rsidTr="008F50C0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NoSpacing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NoSpacing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NoSpacing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9217A2" w:rsidRPr="00946144" w:rsidTr="008F50C0">
        <w:tc>
          <w:tcPr>
            <w:tcW w:w="3628" w:type="dxa"/>
          </w:tcPr>
          <w:p w:rsidR="004F1B68" w:rsidRDefault="00B805B0" w:rsidP="00D20A6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Hoepel ruilbeurs</w:t>
            </w:r>
          </w:p>
          <w:p w:rsidR="00D20A65" w:rsidRPr="00104249" w:rsidRDefault="00D20A65" w:rsidP="00D20A65">
            <w:pPr>
              <w:pStyle w:val="NoSpacing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636712" w:rsidP="008E36EB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Tikspelen</w:t>
            </w:r>
          </w:p>
        </w:tc>
        <w:tc>
          <w:tcPr>
            <w:tcW w:w="3628" w:type="dxa"/>
          </w:tcPr>
          <w:p w:rsidR="004F1B68" w:rsidRPr="00104249" w:rsidRDefault="0094411C" w:rsidP="008F50C0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5&amp;6</w:t>
            </w:r>
          </w:p>
        </w:tc>
      </w:tr>
      <w:tr w:rsidR="009217A2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8F50C0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NoSpacing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9217A2" w:rsidRPr="009217A2" w:rsidTr="00214D8E">
        <w:trPr>
          <w:trHeight w:val="8198"/>
        </w:trPr>
        <w:tc>
          <w:tcPr>
            <w:tcW w:w="5443" w:type="dxa"/>
            <w:gridSpan w:val="2"/>
          </w:tcPr>
          <w:p w:rsidR="0094411C" w:rsidRDefault="0094411C" w:rsidP="00F97530"/>
          <w:p w:rsidR="00F97530" w:rsidRPr="001430BC" w:rsidRDefault="00F97530" w:rsidP="00F97530">
            <w:pPr>
              <w:rPr>
                <w:b/>
              </w:rPr>
            </w:pPr>
            <w:r>
              <w:t>De docent</w:t>
            </w:r>
            <w:r w:rsidR="00B50B2B">
              <w:t xml:space="preserve"> kiest 2 </w:t>
            </w:r>
            <w:r w:rsidRPr="001430BC">
              <w:t>tikkers uit.</w:t>
            </w:r>
          </w:p>
          <w:p w:rsidR="00B50B2B" w:rsidRDefault="00B50B2B" w:rsidP="00F97530">
            <w:pPr>
              <w:pStyle w:val="NoSpacing"/>
            </w:pPr>
            <w:r>
              <w:t>Alle lopers pakken een hoepel, leggen deze ergens in de zaal en gaan er vervolgens in staan. Als een loper in een hoepel staat is deze vrij en kan hij/zij niet getikt worden.</w:t>
            </w:r>
          </w:p>
          <w:p w:rsidR="00B50B2B" w:rsidRDefault="00B50B2B" w:rsidP="00F97530">
            <w:pPr>
              <w:pStyle w:val="NoSpacing"/>
            </w:pPr>
            <w:r>
              <w:t>Als de docent op zijn/haar fluit blaast moeten al</w:t>
            </w:r>
            <w:r w:rsidR="00B805B0">
              <w:t>le lopers van hoepel ruilen</w:t>
            </w:r>
            <w:r>
              <w:t>. De tikkers moeten tijdens deze wisseling proberen zoveel mogelijk lopers af te tikken.</w:t>
            </w:r>
            <w:r w:rsidR="00DE728E">
              <w:t xml:space="preserve"> Als een loper af is moet hij/zij op de bank gaan zitten en komt </w:t>
            </w:r>
            <w:r w:rsidR="008659F1">
              <w:t>weer vrij als het spel</w:t>
            </w:r>
            <w:r w:rsidR="00DE728E">
              <w:t xml:space="preserve"> is afgelopen.</w:t>
            </w:r>
          </w:p>
          <w:p w:rsidR="00DE728E" w:rsidRDefault="00DE728E" w:rsidP="00F97530">
            <w:pPr>
              <w:pStyle w:val="NoSpacing"/>
            </w:pPr>
            <w:r>
              <w:t>De loper die als laatste overblijft is de winnaar.</w:t>
            </w:r>
          </w:p>
          <w:p w:rsidR="008659F1" w:rsidRDefault="008659F1" w:rsidP="00F97530">
            <w:pPr>
              <w:pStyle w:val="NoSpacing"/>
            </w:pPr>
            <w:r>
              <w:t>Tussen elke ronde moet de docent de hoepels oppakken van de lopers die getikt zijn.</w:t>
            </w:r>
          </w:p>
          <w:p w:rsidR="00DE728E" w:rsidRPr="00946144" w:rsidRDefault="00DE728E" w:rsidP="00F97530">
            <w:pPr>
              <w:pStyle w:val="NoSpacing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NoSpacing"/>
            </w:pPr>
          </w:p>
          <w:p w:rsidR="004F1B68" w:rsidRPr="009217A2" w:rsidRDefault="009217A2" w:rsidP="008F50C0">
            <w:pPr>
              <w:pStyle w:val="NoSpacing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287181" cy="2466975"/>
                  <wp:effectExtent l="0" t="0" r="8890" b="0"/>
                  <wp:docPr id="1" name="Picture 1" descr="\\stud.han.nl\StudData\Users\X\xo\xozzs\My Documents\test lvbs\groep 5&amp;6\Tikspelen\hoepel verwisselen overzic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tud.han.nl\StudData\Users\X\xo\xozzs\My Documents\test lvbs\groep 5&amp;6\Tikspelen\hoepel verwisselen overzic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081" cy="252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3276600" cy="908086"/>
                  <wp:effectExtent l="0" t="0" r="0" b="6350"/>
                  <wp:docPr id="2" name="Picture 2" descr="\\stud.han.nl\StudData\Users\X\xo\xozzs\My Documents\test lvbs\groep 5&amp;6\Tikspelen\hoepel verwisselen lege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tud.han.nl\StudData\Users\X\xo\xozzs\My Documents\test lvbs\groep 5&amp;6\Tikspelen\hoepel verwisselen lege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5907" cy="94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17A2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NoSpacing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NoSpacing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9217A2" w:rsidRPr="007854D0" w:rsidTr="00636712">
        <w:trPr>
          <w:trHeight w:val="4479"/>
        </w:trPr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NoSpacing"/>
              <w:rPr>
                <w:b/>
              </w:rPr>
            </w:pPr>
          </w:p>
          <w:p w:rsidR="00F97530" w:rsidRPr="00F97530" w:rsidRDefault="00DE728E" w:rsidP="00F975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Een loper in een hoepel kan niet getikt worden</w:t>
            </w:r>
          </w:p>
          <w:p w:rsidR="008659F1" w:rsidRDefault="00DE728E" w:rsidP="00B148E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Als een loper getikt is moet deze op de bank z</w:t>
            </w:r>
            <w:r w:rsidR="008659F1">
              <w:rPr>
                <w:rFonts w:asciiTheme="minorHAnsi" w:hAnsiTheme="minorHAnsi"/>
                <w:sz w:val="22"/>
                <w:szCs w:val="22"/>
              </w:rPr>
              <w:t>itten totdat er een nieuw spel start</w:t>
            </w:r>
          </w:p>
          <w:p w:rsidR="008659F1" w:rsidRDefault="008659F1" w:rsidP="00B148E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Een nieuw spel start als iedereen is getikt</w:t>
            </w:r>
          </w:p>
          <w:p w:rsidR="008659F1" w:rsidRDefault="008659F1" w:rsidP="008659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Als iedereen een nieuwe hoepel heeft gevonden pakt de docent de overgebleven hoepels van iedereen die is getikt en legt ze aan de zijkant</w:t>
            </w:r>
          </w:p>
          <w:p w:rsidR="008659F1" w:rsidRDefault="008659F1" w:rsidP="008659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lopers mogen per ron</w:t>
            </w:r>
            <w:r w:rsidR="00B805B0">
              <w:rPr>
                <w:rFonts w:asciiTheme="minorHAnsi" w:hAnsiTheme="minorHAnsi"/>
                <w:sz w:val="22"/>
                <w:szCs w:val="22"/>
              </w:rPr>
              <w:t>de 1 keer van hoepel ruilen</w:t>
            </w:r>
            <w:bookmarkStart w:id="0" w:name="_GoBack"/>
            <w:bookmarkEnd w:id="0"/>
          </w:p>
          <w:p w:rsidR="00B805B0" w:rsidRPr="008659F1" w:rsidRDefault="00B805B0" w:rsidP="008659F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 hoepels mogen tijdens het spel niet verplaatst worden</w:t>
            </w:r>
          </w:p>
          <w:p w:rsidR="004F1B68" w:rsidRPr="00946144" w:rsidRDefault="004F1B68" w:rsidP="00F97530">
            <w:pPr>
              <w:pStyle w:val="NoSpacing"/>
              <w:ind w:left="720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NoSpacing"/>
            </w:pPr>
          </w:p>
          <w:p w:rsidR="00F97530" w:rsidRPr="00F97530" w:rsidRDefault="00F97530" w:rsidP="00F97530">
            <w:pPr>
              <w:rPr>
                <w:b/>
              </w:rPr>
            </w:pPr>
            <w:r w:rsidRPr="00F97530">
              <w:rPr>
                <w:b/>
              </w:rPr>
              <w:t>Makkelijker Lopers &amp; moeilijker tikkers:</w:t>
            </w:r>
          </w:p>
          <w:p w:rsidR="00F97530" w:rsidRPr="00F97530" w:rsidRDefault="008659F1" w:rsidP="00F9753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beginnen met minder tikkers</w:t>
            </w:r>
          </w:p>
          <w:p w:rsidR="00F97530" w:rsidRDefault="00F97530" w:rsidP="00F9753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F97530">
              <w:rPr>
                <w:rFonts w:asciiTheme="minorHAnsi" w:hAnsiTheme="minorHAnsi"/>
                <w:sz w:val="22"/>
                <w:szCs w:val="22"/>
              </w:rPr>
              <w:t>veld groter maken</w:t>
            </w:r>
          </w:p>
          <w:p w:rsidR="008659F1" w:rsidRDefault="008659F1" w:rsidP="00F9753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meer hoepels</w:t>
            </w:r>
          </w:p>
          <w:p w:rsidR="008659F1" w:rsidRPr="00F97530" w:rsidRDefault="008659F1" w:rsidP="008659F1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F97530" w:rsidRPr="00F97530" w:rsidRDefault="00F97530" w:rsidP="00F97530">
            <w:pPr>
              <w:rPr>
                <w:b/>
              </w:rPr>
            </w:pPr>
            <w:r w:rsidRPr="00F97530">
              <w:rPr>
                <w:b/>
              </w:rPr>
              <w:t>Makkelijker tikkers &amp; moeilijker lopers:</w:t>
            </w:r>
          </w:p>
          <w:p w:rsidR="00F97530" w:rsidRPr="00F97530" w:rsidRDefault="00F97530" w:rsidP="00F9753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F97530">
              <w:rPr>
                <w:rFonts w:asciiTheme="minorHAnsi" w:hAnsiTheme="minorHAnsi"/>
                <w:sz w:val="22"/>
                <w:szCs w:val="22"/>
              </w:rPr>
              <w:t xml:space="preserve">beginnen met meer </w:t>
            </w:r>
            <w:r w:rsidR="008659F1">
              <w:rPr>
                <w:rFonts w:asciiTheme="minorHAnsi" w:hAnsiTheme="minorHAnsi"/>
                <w:sz w:val="22"/>
                <w:szCs w:val="22"/>
              </w:rPr>
              <w:t>tikkers</w:t>
            </w:r>
          </w:p>
          <w:p w:rsidR="00F97530" w:rsidRDefault="00F97530" w:rsidP="00F9753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F97530">
              <w:rPr>
                <w:rFonts w:asciiTheme="minorHAnsi" w:hAnsiTheme="minorHAnsi"/>
                <w:sz w:val="22"/>
                <w:szCs w:val="22"/>
              </w:rPr>
              <w:t>veld kleiner maken</w:t>
            </w:r>
          </w:p>
          <w:p w:rsidR="008659F1" w:rsidRPr="00F97530" w:rsidRDefault="008659F1" w:rsidP="00F9753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minder hoepels</w:t>
            </w:r>
          </w:p>
          <w:p w:rsidR="00367EE1" w:rsidRPr="00F97530" w:rsidRDefault="00367EE1" w:rsidP="00367EE1">
            <w:pPr>
              <w:pStyle w:val="NoSpacing"/>
            </w:pPr>
          </w:p>
          <w:p w:rsidR="004F1B68" w:rsidRDefault="004F1B68" w:rsidP="008F50C0">
            <w:pPr>
              <w:pStyle w:val="NoSpacing"/>
            </w:pPr>
          </w:p>
          <w:p w:rsidR="00636712" w:rsidRDefault="00636712" w:rsidP="008F50C0">
            <w:pPr>
              <w:pStyle w:val="NoSpacing"/>
            </w:pPr>
          </w:p>
          <w:p w:rsidR="00636712" w:rsidRPr="00946144" w:rsidRDefault="00636712" w:rsidP="008F50C0">
            <w:pPr>
              <w:pStyle w:val="NoSpacing"/>
            </w:pPr>
          </w:p>
        </w:tc>
      </w:tr>
      <w:tr w:rsidR="009217A2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NoSpacing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NoSpacing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9217A2" w:rsidRPr="009217A2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NoSpacing"/>
            </w:pPr>
          </w:p>
          <w:p w:rsidR="00F97530" w:rsidRPr="00F97530" w:rsidRDefault="00F97530" w:rsidP="00F97530">
            <w:pPr>
              <w:rPr>
                <w:b/>
              </w:rPr>
            </w:pPr>
            <w:r w:rsidRPr="00F97530">
              <w:rPr>
                <w:b/>
              </w:rPr>
              <w:t>Motorische doelstelling:</w:t>
            </w:r>
          </w:p>
          <w:p w:rsidR="00F97530" w:rsidRDefault="00CB50C4" w:rsidP="00F97530">
            <w:r>
              <w:t>Aan het einde van het spel heeft 2/3 van de lopers 5x een nieuwe hoepel kunnen vinden zonder getikt te worden.</w:t>
            </w:r>
          </w:p>
          <w:p w:rsidR="00F97530" w:rsidRPr="00F97530" w:rsidRDefault="00F97530" w:rsidP="00F97530">
            <w:pPr>
              <w:rPr>
                <w:b/>
              </w:rPr>
            </w:pPr>
          </w:p>
          <w:p w:rsidR="00F97530" w:rsidRPr="00F97530" w:rsidRDefault="00F97530" w:rsidP="00F97530">
            <w:pPr>
              <w:rPr>
                <w:b/>
              </w:rPr>
            </w:pPr>
            <w:r w:rsidRPr="00F97530">
              <w:rPr>
                <w:b/>
              </w:rPr>
              <w:t>Sociale doelstelling:</w:t>
            </w:r>
          </w:p>
          <w:p w:rsidR="00CB50C4" w:rsidRDefault="00CB50C4" w:rsidP="00CB50C4">
            <w:r>
              <w:t>Ik wil dat aan het einde van het spel alle leerlingen sportief en eerlijk spelen. Dit betekent geen discussie met de scheidsrechter en je sportief gedragen tegenover de winnaar of verliezer.</w:t>
            </w:r>
          </w:p>
          <w:p w:rsidR="00F97530" w:rsidRPr="00F97530" w:rsidRDefault="00F97530" w:rsidP="00F97530">
            <w:pPr>
              <w:rPr>
                <w:b/>
              </w:rPr>
            </w:pPr>
          </w:p>
          <w:p w:rsidR="00F97530" w:rsidRPr="00F97530" w:rsidRDefault="00F97530" w:rsidP="00F97530">
            <w:pPr>
              <w:rPr>
                <w:b/>
              </w:rPr>
            </w:pPr>
            <w:r w:rsidRPr="00F97530">
              <w:rPr>
                <w:b/>
              </w:rPr>
              <w:t>Cognitieve doelstelling:</w:t>
            </w:r>
          </w:p>
          <w:p w:rsidR="00F97530" w:rsidRDefault="00F97530" w:rsidP="0094411C">
            <w:pPr>
              <w:pStyle w:val="NoSpacing"/>
            </w:pPr>
            <w:r>
              <w:t>Ik wil dat aan het einde van het spel de tik</w:t>
            </w:r>
            <w:r w:rsidR="0094411C">
              <w:t>kers minimaal 4</w:t>
            </w:r>
            <w:r>
              <w:t>x per ronde een aantal lopers in een hoekje drijft en tikt.</w:t>
            </w:r>
            <w:r w:rsidR="0094411C">
              <w:t xml:space="preserve"> Ik wil dat de tikkers bij deze actie minstens de helft van de in de hoek gedreven lopers tikken.</w:t>
            </w:r>
          </w:p>
          <w:p w:rsidR="0094411C" w:rsidRPr="00946144" w:rsidRDefault="0094411C" w:rsidP="0094411C">
            <w:pPr>
              <w:pStyle w:val="NoSpacing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NoSpacing"/>
            </w:pPr>
          </w:p>
          <w:p w:rsidR="00F97530" w:rsidRPr="00F97530" w:rsidRDefault="00F97530" w:rsidP="00F9753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F97530">
              <w:rPr>
                <w:rFonts w:asciiTheme="minorHAnsi" w:hAnsiTheme="minorHAnsi"/>
                <w:sz w:val="22"/>
                <w:szCs w:val="22"/>
              </w:rPr>
              <w:t xml:space="preserve">verwijder banken en andere obstakels uit het </w:t>
            </w:r>
            <w:proofErr w:type="spellStart"/>
            <w:r w:rsidRPr="00F97530">
              <w:rPr>
                <w:rFonts w:asciiTheme="minorHAnsi" w:hAnsiTheme="minorHAnsi"/>
                <w:sz w:val="22"/>
                <w:szCs w:val="22"/>
              </w:rPr>
              <w:t>tikvak</w:t>
            </w:r>
            <w:proofErr w:type="spellEnd"/>
            <w:r w:rsidRPr="00F97530">
              <w:rPr>
                <w:rFonts w:asciiTheme="minorHAnsi" w:hAnsiTheme="minorHAnsi"/>
                <w:sz w:val="22"/>
                <w:szCs w:val="22"/>
              </w:rPr>
              <w:t xml:space="preserve"> of stel als regel dat de leerlingen niet op of over de materialen mogen lopen of klimmen</w:t>
            </w:r>
          </w:p>
          <w:p w:rsidR="00367EE1" w:rsidRDefault="00F97530" w:rsidP="00CB50C4">
            <w:pPr>
              <w:pStyle w:val="NoSpacing"/>
              <w:numPr>
                <w:ilvl w:val="0"/>
                <w:numId w:val="9"/>
              </w:numPr>
            </w:pPr>
            <w:r w:rsidRPr="00F97530">
              <w:t xml:space="preserve">let op dat de leerlingen </w:t>
            </w:r>
            <w:r w:rsidR="00CB50C4">
              <w:t>niet met de hoepels gaan gooien als ze opgeruimd worden</w:t>
            </w:r>
          </w:p>
          <w:p w:rsidR="00CB50C4" w:rsidRPr="00946144" w:rsidRDefault="00CB50C4" w:rsidP="00CB50C4">
            <w:pPr>
              <w:pStyle w:val="NoSpacing"/>
              <w:numPr>
                <w:ilvl w:val="0"/>
                <w:numId w:val="9"/>
              </w:numPr>
            </w:pPr>
            <w:r>
              <w:t>maak het veld niet te klein anders ontstaan er botsingen, er moet genoeg ruimte zijn</w:t>
            </w:r>
          </w:p>
        </w:tc>
      </w:tr>
      <w:tr w:rsidR="009217A2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NoSpacing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NoSpacing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9217A2" w:rsidRPr="00B50B2B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NoSpacing"/>
            </w:pPr>
          </w:p>
          <w:p w:rsidR="00F97530" w:rsidRPr="00F97530" w:rsidRDefault="00F97530" w:rsidP="00F97530">
            <w:pPr>
              <w:rPr>
                <w:b/>
              </w:rPr>
            </w:pPr>
            <w:r w:rsidRPr="00F97530">
              <w:rPr>
                <w:b/>
              </w:rPr>
              <w:t>BP:</w:t>
            </w:r>
          </w:p>
          <w:p w:rsidR="00F97530" w:rsidRDefault="00F97530" w:rsidP="00F97530">
            <w:r w:rsidRPr="00D75C01">
              <w:t>De tikkers tikken erg weinig lopers.</w:t>
            </w:r>
          </w:p>
          <w:p w:rsidR="00F97530" w:rsidRPr="00D75C01" w:rsidRDefault="00F97530" w:rsidP="00F97530">
            <w:pPr>
              <w:rPr>
                <w:b/>
              </w:rPr>
            </w:pPr>
          </w:p>
          <w:p w:rsidR="00F97530" w:rsidRPr="00F97530" w:rsidRDefault="00F97530" w:rsidP="00F97530">
            <w:pPr>
              <w:rPr>
                <w:b/>
              </w:rPr>
            </w:pPr>
            <w:r w:rsidRPr="00F97530">
              <w:rPr>
                <w:b/>
              </w:rPr>
              <w:t>AW:</w:t>
            </w:r>
          </w:p>
          <w:p w:rsidR="00F97530" w:rsidRDefault="00CB50C4" w:rsidP="00CB50C4">
            <w:pPr>
              <w:pStyle w:val="NoSpacing"/>
            </w:pPr>
            <w:r>
              <w:t>Zet er een extra tikker bij en het probleem is opgelost.</w:t>
            </w:r>
          </w:p>
          <w:p w:rsidR="009217A2" w:rsidRPr="00946144" w:rsidRDefault="009217A2" w:rsidP="00CB50C4">
            <w:pPr>
              <w:pStyle w:val="NoSpacing"/>
            </w:pPr>
          </w:p>
        </w:tc>
        <w:tc>
          <w:tcPr>
            <w:tcW w:w="5443" w:type="dxa"/>
            <w:gridSpan w:val="2"/>
          </w:tcPr>
          <w:p w:rsidR="00D20A65" w:rsidRDefault="00D20A65" w:rsidP="00A16499">
            <w:pPr>
              <w:pStyle w:val="NoSpacing"/>
            </w:pPr>
          </w:p>
          <w:p w:rsidR="00A16499" w:rsidRDefault="00CB50C4" w:rsidP="00F97530">
            <w:pPr>
              <w:pStyle w:val="NoSpacing"/>
              <w:numPr>
                <w:ilvl w:val="0"/>
                <w:numId w:val="9"/>
              </w:numPr>
            </w:pPr>
            <w:proofErr w:type="spellStart"/>
            <w:r>
              <w:t>ongv</w:t>
            </w:r>
            <w:proofErr w:type="spellEnd"/>
            <w:r>
              <w:t>. 3</w:t>
            </w:r>
            <w:r w:rsidR="00F97530">
              <w:t>0 hoepels (dit ligt aan het aantal leerlingen)</w:t>
            </w:r>
          </w:p>
          <w:p w:rsidR="00CB50C4" w:rsidRDefault="00CB50C4" w:rsidP="00F97530">
            <w:pPr>
              <w:pStyle w:val="NoSpacing"/>
              <w:numPr>
                <w:ilvl w:val="0"/>
                <w:numId w:val="9"/>
              </w:numPr>
            </w:pPr>
            <w:r>
              <w:t>1 fluitje</w:t>
            </w:r>
          </w:p>
          <w:p w:rsidR="00CB50C4" w:rsidRPr="008E36EB" w:rsidRDefault="00CB50C4" w:rsidP="00F97530">
            <w:pPr>
              <w:pStyle w:val="NoSpacing"/>
              <w:numPr>
                <w:ilvl w:val="0"/>
                <w:numId w:val="9"/>
              </w:numPr>
            </w:pPr>
            <w:r>
              <w:t>4 lintjes (voor de tikkers)</w:t>
            </w:r>
          </w:p>
        </w:tc>
      </w:tr>
    </w:tbl>
    <w:p w:rsidR="00412D02" w:rsidRPr="00CB048A" w:rsidRDefault="00B805B0">
      <w:pPr>
        <w:rPr>
          <w:lang w:val="nl-NL"/>
        </w:rPr>
      </w:pPr>
    </w:p>
    <w:sectPr w:rsidR="00412D02" w:rsidRPr="00CB048A" w:rsidSect="009461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5761"/>
    <w:multiLevelType w:val="hybridMultilevel"/>
    <w:tmpl w:val="4620AF60"/>
    <w:lvl w:ilvl="0" w:tplc="72EEA9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96"/>
    <w:multiLevelType w:val="hybridMultilevel"/>
    <w:tmpl w:val="0246BA64"/>
    <w:lvl w:ilvl="0" w:tplc="52A85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0C4A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4F54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4C23"/>
    <w:multiLevelType w:val="hybridMultilevel"/>
    <w:tmpl w:val="2744A028"/>
    <w:lvl w:ilvl="0" w:tplc="D0386F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5409C"/>
    <w:multiLevelType w:val="hybridMultilevel"/>
    <w:tmpl w:val="226046EC"/>
    <w:lvl w:ilvl="0" w:tplc="67ACB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E2F1F"/>
    <w:multiLevelType w:val="hybridMultilevel"/>
    <w:tmpl w:val="9EA00486"/>
    <w:lvl w:ilvl="0" w:tplc="07EAF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B13B4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D7802"/>
    <w:multiLevelType w:val="hybridMultilevel"/>
    <w:tmpl w:val="26E474DC"/>
    <w:lvl w:ilvl="0" w:tplc="B3EC19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166A4C"/>
    <w:rsid w:val="00214D8E"/>
    <w:rsid w:val="00280AE4"/>
    <w:rsid w:val="00367EE1"/>
    <w:rsid w:val="004F1B68"/>
    <w:rsid w:val="005112BC"/>
    <w:rsid w:val="00633BD8"/>
    <w:rsid w:val="00636712"/>
    <w:rsid w:val="0072614B"/>
    <w:rsid w:val="007B2C5F"/>
    <w:rsid w:val="007F6C15"/>
    <w:rsid w:val="00803B71"/>
    <w:rsid w:val="008659F1"/>
    <w:rsid w:val="008A4C29"/>
    <w:rsid w:val="008E36EB"/>
    <w:rsid w:val="009211A3"/>
    <w:rsid w:val="009217A2"/>
    <w:rsid w:val="0094411C"/>
    <w:rsid w:val="00A16499"/>
    <w:rsid w:val="00B50B2B"/>
    <w:rsid w:val="00B805B0"/>
    <w:rsid w:val="00CB048A"/>
    <w:rsid w:val="00CB50C4"/>
    <w:rsid w:val="00D20A65"/>
    <w:rsid w:val="00D93E22"/>
    <w:rsid w:val="00DA1ADA"/>
    <w:rsid w:val="00DE728E"/>
    <w:rsid w:val="00E67150"/>
    <w:rsid w:val="00EC2610"/>
    <w:rsid w:val="00EF584B"/>
    <w:rsid w:val="00F02E28"/>
    <w:rsid w:val="00F62FAD"/>
    <w:rsid w:val="00F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B68"/>
    <w:pPr>
      <w:spacing w:after="0" w:line="240" w:lineRule="auto"/>
    </w:pPr>
  </w:style>
  <w:style w:type="table" w:styleId="TableGrid">
    <w:name w:val="Table Grid"/>
    <w:basedOn w:val="TableNorma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PlainTable1">
    <w:name w:val="Plain Table 1"/>
    <w:basedOn w:val="TableNorma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92A29-08FC-40EF-BF65-58EF409C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Jong Laurens de</cp:lastModifiedBy>
  <cp:revision>2</cp:revision>
  <dcterms:created xsi:type="dcterms:W3CDTF">2015-05-27T15:25:00Z</dcterms:created>
  <dcterms:modified xsi:type="dcterms:W3CDTF">2015-05-27T15:25:00Z</dcterms:modified>
</cp:coreProperties>
</file>