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230A2C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Haal de overkant!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6711A8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docent kiest 2 tikkers uit.</w:t>
            </w: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Zij moeten binnen hun </w:t>
            </w:r>
            <w:proofErr w:type="spellStart"/>
            <w:r>
              <w:rPr>
                <w:rFonts w:cs="Arial"/>
              </w:rPr>
              <w:t>tikkersvak</w:t>
            </w:r>
            <w:proofErr w:type="spellEnd"/>
            <w:r>
              <w:rPr>
                <w:rFonts w:cs="Arial"/>
              </w:rPr>
              <w:t xml:space="preserve"> blijven (binnen de 4 pionnen) en de basketballen van de lopers wegtikken als die willen oversteken. </w:t>
            </w: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lopers moeten dus dribbelend naar de overkant zien te komen zonder hun basketbal te verliezen. </w:t>
            </w: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Als een loper de basketbal niet meer bij zich heeft is hij af en wordt hij automatisch een tikker. </w:t>
            </w: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Een tip die je aan de lopers kan geven is dat ze de bal afschermen met hun lichaam. Dit betekent met je lichaam tussen de bal en de tegenstander blijven. </w:t>
            </w: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</w:p>
          <w:p w:rsidR="00BE7D6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leerlingen mogen pas opnieuw oversteken als iedereen is getikt of de overkant heeft gehaald. Uiteindelijk krijg je naarmate het spel vordert steeds meer tikkers en steeds minder lopers. </w:t>
            </w:r>
          </w:p>
          <w:p w:rsidR="00230A2C" w:rsidRPr="00932CC9" w:rsidRDefault="00BE7D69" w:rsidP="00BE7D6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loper die als laatste overblijft is de winnaar.</w:t>
            </w:r>
          </w:p>
        </w:tc>
        <w:tc>
          <w:tcPr>
            <w:tcW w:w="5443" w:type="dxa"/>
            <w:gridSpan w:val="2"/>
          </w:tcPr>
          <w:p w:rsidR="001E414A" w:rsidRDefault="001E414A" w:rsidP="00DF0F89">
            <w:pPr>
              <w:pStyle w:val="Geenafstand"/>
              <w:rPr>
                <w:lang w:val="en-US"/>
              </w:rPr>
            </w:pPr>
          </w:p>
          <w:p w:rsidR="0057031E" w:rsidRDefault="000B4FE2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8pt;height:193.2pt">
                  <v:imagedata r:id="rId8" o:title="werqrw"/>
                </v:shape>
              </w:pict>
            </w:r>
          </w:p>
          <w:p w:rsidR="0046604D" w:rsidRPr="00946144" w:rsidRDefault="00AE1F76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76.4pt;height:104.4pt">
                  <v:imagedata r:id="rId9" o:title="sdfdf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BE7D69" w:rsidRDefault="00BE7D69" w:rsidP="00BE7D69">
            <w:pPr>
              <w:pStyle w:val="Geenafstand"/>
              <w:numPr>
                <w:ilvl w:val="0"/>
                <w:numId w:val="7"/>
              </w:numPr>
            </w:pPr>
            <w:r>
              <w:t xml:space="preserve">De tikkers moeten in hun </w:t>
            </w:r>
            <w:proofErr w:type="spellStart"/>
            <w:r>
              <w:t>tikkersvak</w:t>
            </w:r>
            <w:proofErr w:type="spellEnd"/>
            <w:r>
              <w:t xml:space="preserve"> (tussen de 4 pionnen) blijven.</w:t>
            </w:r>
          </w:p>
          <w:p w:rsidR="00BE7D69" w:rsidRDefault="00BE7D69" w:rsidP="003341CE">
            <w:pPr>
              <w:pStyle w:val="Geenafstand"/>
              <w:numPr>
                <w:ilvl w:val="0"/>
                <w:numId w:val="7"/>
              </w:numPr>
            </w:pPr>
            <w:r>
              <w:t>De tikkers moeten alle ballen van de lopers weg tikken/slaan</w:t>
            </w:r>
            <w:r>
              <w:t>.</w:t>
            </w:r>
          </w:p>
          <w:p w:rsidR="00BE7D69" w:rsidRDefault="00BE7D69" w:rsidP="003341CE">
            <w:pPr>
              <w:pStyle w:val="Geenafstand"/>
              <w:numPr>
                <w:ilvl w:val="0"/>
                <w:numId w:val="7"/>
              </w:numPr>
            </w:pPr>
            <w:r>
              <w:t>Lopers mogen de basketballen van de tikkers niet aanraken.</w:t>
            </w:r>
          </w:p>
          <w:p w:rsidR="00BE7D69" w:rsidRDefault="00BE7D69" w:rsidP="00BE7D69">
            <w:pPr>
              <w:pStyle w:val="Geenafstand"/>
              <w:numPr>
                <w:ilvl w:val="0"/>
                <w:numId w:val="7"/>
              </w:numPr>
            </w:pPr>
            <w:r>
              <w:t xml:space="preserve">Iedereen die buiten het </w:t>
            </w:r>
            <w:proofErr w:type="spellStart"/>
            <w:r>
              <w:t>tikkersvak</w:t>
            </w:r>
            <w:proofErr w:type="spellEnd"/>
            <w:r>
              <w:t xml:space="preserve"> afgaat telt niet.</w:t>
            </w:r>
          </w:p>
          <w:p w:rsidR="00BE7D69" w:rsidRDefault="00BE7D69" w:rsidP="00BE7D69">
            <w:pPr>
              <w:pStyle w:val="Geenafstand"/>
              <w:numPr>
                <w:ilvl w:val="0"/>
                <w:numId w:val="7"/>
              </w:numPr>
            </w:pPr>
            <w:r>
              <w:t xml:space="preserve">Als </w:t>
            </w:r>
            <w:r>
              <w:t>een leerling de</w:t>
            </w:r>
            <w:bookmarkStart w:id="0" w:name="_GoBack"/>
            <w:bookmarkEnd w:id="0"/>
            <w:r>
              <w:t xml:space="preserve"> bal niet meer bij zich heeft is hij af. Dit betekent dat je de bal dribbelend naar de overkant moet brengen.</w:t>
            </w:r>
          </w:p>
          <w:p w:rsidR="00BE7D69" w:rsidRDefault="00BE7D69" w:rsidP="00BE7D69">
            <w:pPr>
              <w:pStyle w:val="Geenafstand"/>
              <w:numPr>
                <w:ilvl w:val="0"/>
                <w:numId w:val="7"/>
              </w:numPr>
            </w:pPr>
            <w:r>
              <w:t xml:space="preserve">Als een loper af is wordt hij een tikker. </w:t>
            </w:r>
          </w:p>
          <w:p w:rsidR="00BE7D69" w:rsidRPr="00946144" w:rsidRDefault="00BE7D69" w:rsidP="00BE7D69">
            <w:pPr>
              <w:pStyle w:val="Geenafstand"/>
              <w:numPr>
                <w:ilvl w:val="0"/>
                <w:numId w:val="7"/>
              </w:numPr>
            </w:pPr>
            <w:r>
              <w:t>De laatste loper die overblijft is de winnaar.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Makkelijker</w:t>
            </w:r>
            <w:r w:rsidR="00631BB2" w:rsidRPr="00C517FD">
              <w:rPr>
                <w:b/>
              </w:rPr>
              <w:t xml:space="preserve"> </w:t>
            </w:r>
            <w:r w:rsidR="00BE0EDE" w:rsidRPr="00C517FD">
              <w:rPr>
                <w:b/>
              </w:rPr>
              <w:t>voor lopers &amp; moeilijker voor tikkers</w:t>
            </w:r>
          </w:p>
          <w:p w:rsidR="00CB7C4A" w:rsidRPr="00C517FD" w:rsidRDefault="00BE0EDE" w:rsidP="00BE0ED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Veld groter maken.</w:t>
            </w:r>
          </w:p>
          <w:p w:rsidR="00BE0EDE" w:rsidRPr="00C517FD" w:rsidRDefault="00BE0EDE" w:rsidP="00BE0ED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Met minder tikkers beginnen.</w:t>
            </w:r>
          </w:p>
          <w:p w:rsidR="00C517FD" w:rsidRPr="00C517FD" w:rsidRDefault="00C517FD" w:rsidP="00BE0ED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Tikkers moeten tijdens het tikken een basketbal onder controle houden (dribbelen).</w:t>
            </w:r>
          </w:p>
          <w:p w:rsidR="00BE0EDE" w:rsidRPr="00C517FD" w:rsidRDefault="00BE0EDE" w:rsidP="00BE0EDE"/>
          <w:p w:rsidR="00BE0EDE" w:rsidRPr="00C517FD" w:rsidRDefault="00BE0EDE" w:rsidP="00BE0EDE">
            <w:pPr>
              <w:rPr>
                <w:b/>
              </w:rPr>
            </w:pPr>
            <w:r w:rsidRPr="00C517FD">
              <w:rPr>
                <w:b/>
              </w:rPr>
              <w:t>Makkelijker voor tikkers &amp; moeilijker voor lopers</w:t>
            </w:r>
          </w:p>
          <w:p w:rsidR="00636712" w:rsidRPr="00C517FD" w:rsidRDefault="00BE0EDE" w:rsidP="00BE0ED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V</w:t>
            </w:r>
            <w:r w:rsidR="00636712" w:rsidRPr="00C517FD">
              <w:rPr>
                <w:rFonts w:asciiTheme="minorHAnsi" w:hAnsiTheme="minorHAnsi"/>
                <w:sz w:val="22"/>
                <w:szCs w:val="22"/>
              </w:rPr>
              <w:t>eld kleiner maken</w:t>
            </w:r>
            <w:r w:rsidR="00CB7C4A" w:rsidRPr="00C517F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6712" w:rsidRPr="00C517FD" w:rsidRDefault="00C517FD" w:rsidP="00C517FD">
            <w:pPr>
              <w:pStyle w:val="Lijstalinea"/>
              <w:numPr>
                <w:ilvl w:val="0"/>
                <w:numId w:val="6"/>
              </w:num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Met meer tikkers beginnen.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>Aan het einde van het spel kan 2/3</w:t>
            </w:r>
            <w:r w:rsidR="00DF0F89">
              <w:t xml:space="preserve"> leerlingen </w:t>
            </w:r>
            <w:r>
              <w:t>minstens 2x dribbelend de overkant halen zonder de controle over de bal te verliezen.</w:t>
            </w:r>
            <w:r w:rsidR="00B8798C">
              <w:t xml:space="preserve"> 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C517FD">
              <w:t>snapt 7</w:t>
            </w:r>
            <w:r w:rsidR="00D878EF">
              <w:t>0% van de leerling</w:t>
            </w:r>
            <w:r w:rsidR="00B8798C">
              <w:t xml:space="preserve">en dat je de beste kans hebt om de overkant te halen als je de bal afschermt met je lichaam.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C517FD" w:rsidRPr="00C517FD" w:rsidRDefault="00C517FD" w:rsidP="00CA286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Wees er alert op dat de leerlingen de ballen in de korf leggen. Anders gaan de ballen door de zaal heen en dat kan blessures veroorzaken.</w:t>
            </w:r>
          </w:p>
          <w:p w:rsidR="00367EE1" w:rsidRPr="00946144" w:rsidRDefault="00631BB2" w:rsidP="00CA286A">
            <w:pPr>
              <w:pStyle w:val="Lijstalinea"/>
              <w:numPr>
                <w:ilvl w:val="0"/>
                <w:numId w:val="6"/>
              </w:numPr>
            </w:pPr>
            <w:r w:rsidRPr="00C517FD">
              <w:rPr>
                <w:rFonts w:asciiTheme="minorHAnsi" w:hAnsiTheme="minorHAnsi"/>
                <w:sz w:val="22"/>
                <w:szCs w:val="22"/>
              </w:rPr>
              <w:t xml:space="preserve">Benoem </w:t>
            </w:r>
            <w:r w:rsidR="00CA286A" w:rsidRPr="00C517FD">
              <w:rPr>
                <w:rFonts w:asciiTheme="minorHAnsi" w:hAnsiTheme="minorHAnsi"/>
                <w:sz w:val="22"/>
                <w:szCs w:val="22"/>
              </w:rPr>
              <w:t>dat de betekenis van een bal afschermen is dat je tussen je tegenstander en de bal blijft met je lichaam. Het is dus niet je tegenstander wegduwen.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BP:</w:t>
            </w:r>
          </w:p>
          <w:p w:rsidR="00636712" w:rsidRPr="00C517FD" w:rsidRDefault="00D878EF" w:rsidP="00636712">
            <w:r w:rsidRPr="00C517FD">
              <w:t xml:space="preserve">De </w:t>
            </w:r>
            <w:r w:rsidR="00C517FD" w:rsidRPr="00C517FD">
              <w:t>lopers gaan te gemakkelijk af.</w:t>
            </w:r>
          </w:p>
          <w:p w:rsidR="00D878EF" w:rsidRPr="00C517FD" w:rsidRDefault="00D878EF" w:rsidP="00636712">
            <w:pPr>
              <w:rPr>
                <w:b/>
              </w:rPr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AW:</w:t>
            </w:r>
          </w:p>
          <w:p w:rsidR="00C517FD" w:rsidRPr="00C517FD" w:rsidRDefault="00C517FD" w:rsidP="00C517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Je kan het veld vergroten.</w:t>
            </w:r>
          </w:p>
          <w:p w:rsidR="00CA286A" w:rsidRPr="00C517FD" w:rsidRDefault="00C517FD" w:rsidP="00C517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Waarschijnlijk is het te makkelijk voor de tikkers. Geef de tikkers ook een bal. Nu moeten ze 2 dingen tegelijk doen. En hun eigen bal onder controle houden (dribbelen) en de ballen van de lopers weg tikken/slaan.</w:t>
            </w:r>
          </w:p>
          <w:p w:rsidR="00C517FD" w:rsidRPr="00946144" w:rsidRDefault="00C517FD" w:rsidP="00C517FD"/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4 pionnen.</w:t>
            </w:r>
          </w:p>
          <w:p w:rsidR="0094565A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Per leerling 1 basketbal, bij</w:t>
            </w:r>
            <w:r w:rsidR="00D41F98">
              <w:t>voorbeeld 10 leerlingen is 10 ba</w:t>
            </w:r>
            <w:r>
              <w:t>sketballen.</w:t>
            </w:r>
          </w:p>
          <w:p w:rsidR="00C517FD" w:rsidRPr="008E36EB" w:rsidRDefault="00C517FD" w:rsidP="0094565A">
            <w:pPr>
              <w:pStyle w:val="Geenafstand"/>
              <w:numPr>
                <w:ilvl w:val="0"/>
                <w:numId w:val="6"/>
              </w:numPr>
            </w:pPr>
            <w:r>
              <w:t>2 korven voor het wegleggen van de ballen.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76" w:rsidRDefault="00AE1F76" w:rsidP="00461033">
      <w:pPr>
        <w:spacing w:after="0" w:line="240" w:lineRule="auto"/>
      </w:pPr>
      <w:r>
        <w:separator/>
      </w:r>
    </w:p>
  </w:endnote>
  <w:endnote w:type="continuationSeparator" w:id="0">
    <w:p w:rsidR="00AE1F76" w:rsidRDefault="00AE1F76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76" w:rsidRDefault="00AE1F76" w:rsidP="00461033">
      <w:pPr>
        <w:spacing w:after="0" w:line="240" w:lineRule="auto"/>
      </w:pPr>
      <w:r>
        <w:separator/>
      </w:r>
    </w:p>
  </w:footnote>
  <w:footnote w:type="continuationSeparator" w:id="0">
    <w:p w:rsidR="00AE1F76" w:rsidRDefault="00AE1F76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607B"/>
    <w:multiLevelType w:val="hybridMultilevel"/>
    <w:tmpl w:val="DB5E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0B4FE2"/>
    <w:rsid w:val="001545E7"/>
    <w:rsid w:val="00166A4C"/>
    <w:rsid w:val="00176DED"/>
    <w:rsid w:val="001E414A"/>
    <w:rsid w:val="00214D8E"/>
    <w:rsid w:val="00230A2C"/>
    <w:rsid w:val="00280AE4"/>
    <w:rsid w:val="00367EE1"/>
    <w:rsid w:val="003A7B81"/>
    <w:rsid w:val="00461033"/>
    <w:rsid w:val="0046604D"/>
    <w:rsid w:val="004A0357"/>
    <w:rsid w:val="004F1B68"/>
    <w:rsid w:val="005112BC"/>
    <w:rsid w:val="0057031E"/>
    <w:rsid w:val="00576A52"/>
    <w:rsid w:val="00631BB2"/>
    <w:rsid w:val="00633BD8"/>
    <w:rsid w:val="00636712"/>
    <w:rsid w:val="006711A8"/>
    <w:rsid w:val="006836C7"/>
    <w:rsid w:val="0069130F"/>
    <w:rsid w:val="0072614B"/>
    <w:rsid w:val="00732378"/>
    <w:rsid w:val="007B2C5F"/>
    <w:rsid w:val="007F6C15"/>
    <w:rsid w:val="00803B71"/>
    <w:rsid w:val="008E36EB"/>
    <w:rsid w:val="009211A3"/>
    <w:rsid w:val="00932CC9"/>
    <w:rsid w:val="0094565A"/>
    <w:rsid w:val="009A0128"/>
    <w:rsid w:val="00A33F02"/>
    <w:rsid w:val="00A622A8"/>
    <w:rsid w:val="00AE1F76"/>
    <w:rsid w:val="00B8798C"/>
    <w:rsid w:val="00BA449F"/>
    <w:rsid w:val="00BE0EDE"/>
    <w:rsid w:val="00BE7D69"/>
    <w:rsid w:val="00BF7409"/>
    <w:rsid w:val="00C4695B"/>
    <w:rsid w:val="00C517FD"/>
    <w:rsid w:val="00CA286A"/>
    <w:rsid w:val="00CB7C4A"/>
    <w:rsid w:val="00D20A65"/>
    <w:rsid w:val="00D41F98"/>
    <w:rsid w:val="00D878EF"/>
    <w:rsid w:val="00DC6779"/>
    <w:rsid w:val="00DF0F89"/>
    <w:rsid w:val="00E34666"/>
    <w:rsid w:val="00E510F5"/>
    <w:rsid w:val="00E67150"/>
    <w:rsid w:val="00EA5F99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EF58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D5FC-69FB-41C7-BD82-25886761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12</cp:revision>
  <dcterms:created xsi:type="dcterms:W3CDTF">2015-06-23T13:54:00Z</dcterms:created>
  <dcterms:modified xsi:type="dcterms:W3CDTF">2016-06-22T23:37:00Z</dcterms:modified>
</cp:coreProperties>
</file>